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42575" w:rsidRPr="00B438E7" w:rsidRDefault="00D42575" w:rsidP="00B438E7">
      <w:pPr>
        <w:spacing w:after="0" w:line="240" w:lineRule="auto"/>
        <w:rPr>
          <w:rFonts w:ascii="Times New Roman" w:hAnsi="Times New Roman" w:cs="Times New Roman"/>
          <w:bCs/>
          <w:sz w:val="24"/>
          <w:szCs w:val="24"/>
        </w:rPr>
      </w:pPr>
    </w:p>
    <w:p w:rsidR="00D42575" w:rsidRPr="00B438E7" w:rsidRDefault="00D42575" w:rsidP="00B438E7">
      <w:pPr>
        <w:spacing w:after="0" w:line="240" w:lineRule="auto"/>
        <w:rPr>
          <w:rFonts w:ascii="Times New Roman" w:hAnsi="Times New Roman" w:cs="Times New Roman"/>
          <w:bCs/>
          <w:sz w:val="24"/>
          <w:szCs w:val="24"/>
        </w:rPr>
      </w:pPr>
    </w:p>
    <w:p w:rsidR="00D42575" w:rsidRPr="00B438E7" w:rsidRDefault="00D42575"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jc w:val="center"/>
        <w:rPr>
          <w:rFonts w:ascii="Times New Roman" w:hAnsi="Times New Roman" w:cs="Times New Roman"/>
          <w:bCs/>
          <w:sz w:val="24"/>
          <w:szCs w:val="24"/>
        </w:rPr>
      </w:pPr>
    </w:p>
    <w:p w:rsidR="00BD40F1" w:rsidRPr="00BD40F1" w:rsidRDefault="00BD40F1" w:rsidP="00B438E7">
      <w:pPr>
        <w:spacing w:after="0" w:line="480" w:lineRule="auto"/>
        <w:jc w:val="center"/>
        <w:rPr>
          <w:rFonts w:ascii="Times New Roman" w:hAnsi="Times New Roman" w:cs="Times New Roman"/>
          <w:b/>
          <w:bCs/>
          <w:sz w:val="24"/>
          <w:szCs w:val="24"/>
        </w:rPr>
      </w:pPr>
      <w:r w:rsidRPr="00BD40F1">
        <w:rPr>
          <w:rFonts w:ascii="Times New Roman" w:hAnsi="Times New Roman" w:cs="Times New Roman"/>
          <w:b/>
          <w:bCs/>
          <w:sz w:val="24"/>
          <w:szCs w:val="24"/>
        </w:rPr>
        <w:t>Lecture 8</w:t>
      </w:r>
    </w:p>
    <w:p w:rsidR="00D35303" w:rsidRPr="00B438E7" w:rsidRDefault="00D35303" w:rsidP="00B438E7">
      <w:pPr>
        <w:spacing w:after="0" w:line="480" w:lineRule="auto"/>
        <w:jc w:val="center"/>
        <w:rPr>
          <w:rFonts w:ascii="Times New Roman" w:hAnsi="Times New Roman" w:cs="Times New Roman"/>
          <w:bCs/>
          <w:sz w:val="24"/>
          <w:szCs w:val="24"/>
        </w:rPr>
      </w:pPr>
      <w:r w:rsidRPr="00B438E7">
        <w:rPr>
          <w:rFonts w:ascii="Times New Roman" w:hAnsi="Times New Roman" w:cs="Times New Roman"/>
          <w:bCs/>
          <w:sz w:val="24"/>
          <w:szCs w:val="24"/>
        </w:rPr>
        <w:t>Student’s Name</w:t>
      </w:r>
    </w:p>
    <w:p w:rsidR="00D35303" w:rsidRPr="00B438E7" w:rsidRDefault="00D35303" w:rsidP="00B438E7">
      <w:pPr>
        <w:spacing w:after="0" w:line="480" w:lineRule="auto"/>
        <w:jc w:val="center"/>
        <w:rPr>
          <w:rFonts w:ascii="Times New Roman" w:hAnsi="Times New Roman" w:cs="Times New Roman"/>
          <w:bCs/>
          <w:sz w:val="24"/>
          <w:szCs w:val="24"/>
        </w:rPr>
      </w:pPr>
      <w:r w:rsidRPr="00B438E7">
        <w:rPr>
          <w:rFonts w:ascii="Times New Roman" w:hAnsi="Times New Roman" w:cs="Times New Roman"/>
          <w:bCs/>
          <w:sz w:val="24"/>
          <w:szCs w:val="24"/>
        </w:rPr>
        <w:t>Institutional Affiliation</w:t>
      </w:r>
    </w:p>
    <w:p w:rsidR="00D35303" w:rsidRPr="00B438E7" w:rsidRDefault="00D35303" w:rsidP="00B438E7">
      <w:pPr>
        <w:spacing w:after="0" w:line="480" w:lineRule="auto"/>
        <w:jc w:val="center"/>
        <w:rPr>
          <w:rFonts w:ascii="Times New Roman" w:hAnsi="Times New Roman" w:cs="Times New Roman"/>
          <w:bCs/>
          <w:sz w:val="24"/>
          <w:szCs w:val="24"/>
        </w:rPr>
      </w:pPr>
      <w:r w:rsidRPr="00B438E7">
        <w:rPr>
          <w:rFonts w:ascii="Times New Roman" w:hAnsi="Times New Roman" w:cs="Times New Roman"/>
          <w:bCs/>
          <w:sz w:val="24"/>
          <w:szCs w:val="24"/>
        </w:rPr>
        <w:t>Course</w:t>
      </w:r>
    </w:p>
    <w:p w:rsidR="00D35303" w:rsidRPr="00B438E7" w:rsidRDefault="00D35303" w:rsidP="00B438E7">
      <w:pPr>
        <w:spacing w:after="0" w:line="480" w:lineRule="auto"/>
        <w:jc w:val="center"/>
        <w:rPr>
          <w:rFonts w:ascii="Times New Roman" w:hAnsi="Times New Roman" w:cs="Times New Roman"/>
          <w:bCs/>
          <w:sz w:val="24"/>
          <w:szCs w:val="24"/>
        </w:rPr>
      </w:pPr>
      <w:r w:rsidRPr="00B438E7">
        <w:rPr>
          <w:rFonts w:ascii="Times New Roman" w:hAnsi="Times New Roman" w:cs="Times New Roman"/>
          <w:bCs/>
          <w:sz w:val="24"/>
          <w:szCs w:val="24"/>
        </w:rPr>
        <w:t xml:space="preserve">Professor’s Name </w:t>
      </w:r>
      <w:r w:rsidRPr="00B438E7">
        <w:rPr>
          <w:rFonts w:ascii="Times New Roman" w:hAnsi="Times New Roman" w:cs="Times New Roman"/>
          <w:bCs/>
          <w:sz w:val="24"/>
          <w:szCs w:val="24"/>
        </w:rPr>
        <w:br/>
        <w:t>Date</w:t>
      </w:r>
    </w:p>
    <w:p w:rsidR="00D35303" w:rsidRPr="00B438E7" w:rsidRDefault="00D35303" w:rsidP="00B438E7">
      <w:pPr>
        <w:spacing w:after="0" w:line="48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D35303" w:rsidRPr="00B438E7" w:rsidRDefault="00D35303" w:rsidP="00B438E7">
      <w:pPr>
        <w:spacing w:after="0" w:line="240" w:lineRule="auto"/>
        <w:rPr>
          <w:rFonts w:ascii="Times New Roman" w:hAnsi="Times New Roman" w:cs="Times New Roman"/>
          <w:bCs/>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D40F1">
      <w:pPr>
        <w:spacing w:after="0" w:line="240" w:lineRule="auto"/>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438E7" w:rsidRDefault="00B438E7" w:rsidP="00B438E7">
      <w:pPr>
        <w:spacing w:after="0" w:line="240" w:lineRule="auto"/>
        <w:jc w:val="center"/>
        <w:rPr>
          <w:rFonts w:ascii="Times New Roman" w:eastAsia="Times New Roman" w:hAnsi="Times New Roman" w:cs="Times New Roman"/>
          <w:b/>
          <w:sz w:val="24"/>
          <w:szCs w:val="24"/>
        </w:rPr>
      </w:pPr>
    </w:p>
    <w:p w:rsidR="00BD40F1" w:rsidRDefault="00BD40F1" w:rsidP="00B438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Lecture 8</w:t>
      </w:r>
    </w:p>
    <w:p w:rsidR="0048581D" w:rsidRPr="00B438E7" w:rsidRDefault="00B438E7" w:rsidP="00B438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Product I</w:t>
      </w:r>
      <w:r w:rsidR="00CC4BD1" w:rsidRPr="00B438E7">
        <w:rPr>
          <w:rFonts w:ascii="Times New Roman" w:eastAsia="Times New Roman" w:hAnsi="Times New Roman" w:cs="Times New Roman"/>
          <w:b/>
          <w:sz w:val="24"/>
          <w:szCs w:val="24"/>
        </w:rPr>
        <w:t>nnovation</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By definition, a product is a set of attributes that are received by a person in the exchange. A product offers either tangible o</w:t>
      </w:r>
      <w:r w:rsidR="00BD40F1">
        <w:rPr>
          <w:rFonts w:ascii="Times New Roman" w:eastAsia="Times New Roman" w:hAnsi="Times New Roman" w:cs="Times New Roman"/>
          <w:bCs/>
          <w:sz w:val="24"/>
          <w:szCs w:val="24"/>
        </w:rPr>
        <w:t>r</w:t>
      </w:r>
      <w:r w:rsidRPr="00B438E7">
        <w:rPr>
          <w:rFonts w:ascii="Times New Roman" w:eastAsia="Times New Roman" w:hAnsi="Times New Roman" w:cs="Times New Roman"/>
          <w:bCs/>
          <w:sz w:val="24"/>
          <w:szCs w:val="24"/>
        </w:rPr>
        <w:t xml:space="preserve"> intangible customer satisfaction. In essence, a product can either be a physical item, an idea, a service being provided by an institution, or a combination </w:t>
      </w:r>
      <w:r w:rsidR="00BD40F1">
        <w:rPr>
          <w:rFonts w:ascii="Times New Roman" w:eastAsia="Times New Roman" w:hAnsi="Times New Roman" w:cs="Times New Roman"/>
          <w:bCs/>
          <w:sz w:val="24"/>
          <w:szCs w:val="24"/>
        </w:rPr>
        <w:t>of all three (Solomon, Greg &amp;</w:t>
      </w:r>
      <w:r w:rsidRPr="00B438E7">
        <w:rPr>
          <w:rFonts w:ascii="Times New Roman" w:eastAsia="Times New Roman" w:hAnsi="Times New Roman" w:cs="Times New Roman"/>
          <w:bCs/>
          <w:sz w:val="24"/>
          <w:szCs w:val="24"/>
        </w:rPr>
        <w:t xml:space="preserve"> Elnora, 2018). </w:t>
      </w:r>
    </w:p>
    <w:p w:rsidR="00176313" w:rsidRPr="00BD40F1" w:rsidRDefault="00176313" w:rsidP="00B438E7">
      <w:pPr>
        <w:spacing w:after="0" w:line="240" w:lineRule="auto"/>
        <w:ind w:firstLine="720"/>
        <w:jc w:val="center"/>
        <w:rPr>
          <w:rFonts w:ascii="Times New Roman" w:eastAsia="Times New Roman" w:hAnsi="Times New Roman" w:cs="Times New Roman"/>
          <w:b/>
          <w:bCs/>
          <w:sz w:val="24"/>
          <w:szCs w:val="24"/>
        </w:rPr>
      </w:pPr>
      <w:r w:rsidRPr="00BD40F1">
        <w:rPr>
          <w:rFonts w:ascii="Times New Roman" w:eastAsia="Times New Roman" w:hAnsi="Times New Roman" w:cs="Times New Roman"/>
          <w:b/>
          <w:bCs/>
          <w:sz w:val="24"/>
          <w:szCs w:val="24"/>
        </w:rPr>
        <w:t>Product layers</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The first one is the core product. This is a type of product that is meant to satisfy the most basic need of the consumer. The core product is based on individual preferences, forcing the marketer to have strong knowledge about their target markets, which is termed very complex.</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The tangible layer allows products to be touched and felt. These features directly affect the buyer's decision, and the buyer uses those features to make choices between different products serving the same purpose.</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 xml:space="preserve">The third layer is the augmented product. This involves product use information that guides the user on how to use the product, delivery of the product, if the product has any credit terms, warranty of the product especially for electronics, and customer support information. </w:t>
      </w:r>
    </w:p>
    <w:p w:rsidR="00176313" w:rsidRPr="00BD40F1" w:rsidRDefault="00176313" w:rsidP="00B438E7">
      <w:pPr>
        <w:spacing w:after="0" w:line="240" w:lineRule="auto"/>
        <w:ind w:firstLine="720"/>
        <w:rPr>
          <w:rFonts w:ascii="Times New Roman" w:eastAsia="Times New Roman" w:hAnsi="Times New Roman" w:cs="Times New Roman"/>
          <w:b/>
          <w:bCs/>
          <w:sz w:val="24"/>
          <w:szCs w:val="24"/>
        </w:rPr>
      </w:pPr>
      <w:r w:rsidRPr="00B438E7">
        <w:rPr>
          <w:rFonts w:ascii="Times New Roman" w:eastAsia="Times New Roman" w:hAnsi="Times New Roman" w:cs="Times New Roman"/>
          <w:bCs/>
          <w:sz w:val="24"/>
          <w:szCs w:val="24"/>
        </w:rPr>
        <w:t xml:space="preserve">Last but not least is the promised product. This is what the customer hopes to derive from the product's use. This may be financial or aspirational. The promised product is as personal as the core product.  </w:t>
      </w:r>
    </w:p>
    <w:p w:rsidR="00176313" w:rsidRPr="00BD40F1" w:rsidRDefault="00176313" w:rsidP="00B438E7">
      <w:pPr>
        <w:spacing w:after="0" w:line="240" w:lineRule="auto"/>
        <w:ind w:firstLine="720"/>
        <w:jc w:val="center"/>
        <w:rPr>
          <w:rFonts w:ascii="Times New Roman" w:eastAsia="Times New Roman" w:hAnsi="Times New Roman" w:cs="Times New Roman"/>
          <w:b/>
          <w:bCs/>
          <w:sz w:val="24"/>
          <w:szCs w:val="24"/>
        </w:rPr>
      </w:pPr>
      <w:r w:rsidRPr="00BD40F1">
        <w:rPr>
          <w:rFonts w:ascii="Times New Roman" w:eastAsia="Times New Roman" w:hAnsi="Times New Roman" w:cs="Times New Roman"/>
          <w:b/>
          <w:bCs/>
          <w:sz w:val="24"/>
          <w:szCs w:val="24"/>
        </w:rPr>
        <w:t>Product classification by Marketers</w:t>
      </w:r>
    </w:p>
    <w:p w:rsidR="00176313" w:rsidRPr="00B438E7" w:rsidRDefault="00BD40F1"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Products are classified into three categories depending on how consumers feel about a product, purchase</w:t>
      </w:r>
      <w:r w:rsidR="00176313" w:rsidRPr="00B438E7">
        <w:rPr>
          <w:rFonts w:ascii="Times New Roman" w:eastAsia="Times New Roman" w:hAnsi="Times New Roman" w:cs="Times New Roman"/>
          <w:bCs/>
          <w:sz w:val="24"/>
          <w:szCs w:val="24"/>
        </w:rPr>
        <w:t xml:space="preserve"> the product, or basically consume the product. The first classification is based on the shelf life of </w:t>
      </w:r>
      <w:r>
        <w:rPr>
          <w:rFonts w:ascii="Times New Roman" w:eastAsia="Times New Roman" w:hAnsi="Times New Roman" w:cs="Times New Roman"/>
          <w:bCs/>
          <w:sz w:val="24"/>
          <w:szCs w:val="24"/>
        </w:rPr>
        <w:t>the product (Solomon, Greg &amp;</w:t>
      </w:r>
      <w:r w:rsidR="00176313" w:rsidRPr="00B438E7">
        <w:rPr>
          <w:rFonts w:ascii="Times New Roman" w:eastAsia="Times New Roman" w:hAnsi="Times New Roman" w:cs="Times New Roman"/>
          <w:bCs/>
          <w:sz w:val="24"/>
          <w:szCs w:val="24"/>
        </w:rPr>
        <w:t xml:space="preserve">Elnora, 2018). This includes durable products which are used over a number of years or even decades. Examples are vehicles, electronic appliances, and/ or furniture. There are also the non-durable items that are only consumed within a limited amount of time before they either expire or are overtaken by time. </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The second classification is based on how consumers purchase products. This can be in the form of convenience products which are either goods or services which require less effort to buy. They should be readily available and affordable.</w:t>
      </w:r>
      <w:r w:rsidR="00BD40F1">
        <w:rPr>
          <w:rFonts w:ascii="Times New Roman" w:eastAsia="Times New Roman" w:hAnsi="Times New Roman" w:cs="Times New Roman"/>
          <w:bCs/>
          <w:sz w:val="24"/>
          <w:szCs w:val="24"/>
        </w:rPr>
        <w:t xml:space="preserve"> According to Solomon, Greg&amp;</w:t>
      </w:r>
      <w:r w:rsidRPr="00B438E7">
        <w:rPr>
          <w:rFonts w:ascii="Times New Roman" w:eastAsia="Times New Roman" w:hAnsi="Times New Roman" w:cs="Times New Roman"/>
          <w:bCs/>
          <w:sz w:val="24"/>
          <w:szCs w:val="24"/>
        </w:rPr>
        <w:t xml:space="preserve"> Elnora (2018), consumers also buy shopping products that are usually pricey and complicated items like electronics. They can also look at different alternatives before making a purchase. Specialty products are also accepted by consumers because they have unique characteristics. Buyers will always buy them at any price. The last category for this classification is the unsought products which most of the buyers have no information about. They only look for them when the need arises, for example, retirement plans and medical insurances, etc. </w:t>
      </w:r>
    </w:p>
    <w:p w:rsidR="00176313" w:rsidRPr="00BD40F1" w:rsidRDefault="00176313" w:rsidP="00B438E7">
      <w:pPr>
        <w:spacing w:after="0" w:line="240" w:lineRule="auto"/>
        <w:ind w:firstLine="720"/>
        <w:rPr>
          <w:rFonts w:ascii="Times New Roman" w:eastAsia="Times New Roman" w:hAnsi="Times New Roman" w:cs="Times New Roman"/>
          <w:b/>
          <w:bCs/>
          <w:sz w:val="24"/>
          <w:szCs w:val="24"/>
        </w:rPr>
      </w:pPr>
      <w:r w:rsidRPr="00B438E7">
        <w:rPr>
          <w:rFonts w:ascii="Times New Roman" w:eastAsia="Times New Roman" w:hAnsi="Times New Roman" w:cs="Times New Roman"/>
          <w:bCs/>
          <w:sz w:val="24"/>
          <w:szCs w:val="24"/>
        </w:rPr>
        <w:t xml:space="preserve">The last classification is how businesses make purchases. This concept is also known as B2B. Marketers improve the designs of products and craft an appropriate marketing mix when they have the knowledge of how customers use products. B2B is subdivided into six categories. The first one is known as installations. This refers to items that are used in the production process. The buyer needs to make extensive market research and informed decisions before purchasing these items due to the huge purchase costs involved. Installations of the actual sale can only be provided by the seller. The next category is accessory equipment. These products are not as expensive as installation products and also have shorter lives. Most sales of these items are made through advertisements. The third one is raw materials. These materials come in their crude form, and their purpose is to use them to process finished products. Quality of raw materials is assured through consistent grading. Most businesses, however, focus on prices, </w:t>
      </w:r>
      <w:r w:rsidRPr="00B438E7">
        <w:rPr>
          <w:rFonts w:ascii="Times New Roman" w:eastAsia="Times New Roman" w:hAnsi="Times New Roman" w:cs="Times New Roman"/>
          <w:bCs/>
          <w:sz w:val="24"/>
          <w:szCs w:val="24"/>
        </w:rPr>
        <w:lastRenderedPageBreak/>
        <w:t>product delivery, and if credit terms are offered. Component parts and processed materials are the next categories. Component parts require no processing and are just placed in the final product. Additional processing is required on the processed materials. Most auto industries heavily rely on component parts, e.g., windshields, batteries, sunroofs, with some little percentage of processed parts like steel or upholstery fabric for making car seats. Buyers here have clear and strict specifications for their products. The company either chooses to work closely with a company to design components or have several companies bid to get the job. Buyers' personal contact must be maintained to get sufficient business over time. The fifth category</w:t>
      </w:r>
      <w:r w:rsidR="00BD40F1">
        <w:rPr>
          <w:rFonts w:ascii="Times New Roman" w:eastAsia="Times New Roman" w:hAnsi="Times New Roman" w:cs="Times New Roman"/>
          <w:bCs/>
          <w:sz w:val="24"/>
          <w:szCs w:val="24"/>
        </w:rPr>
        <w:t xml:space="preserve"> involves</w:t>
      </w:r>
      <w:r w:rsidRPr="00B438E7">
        <w:rPr>
          <w:rFonts w:ascii="Times New Roman" w:eastAsia="Times New Roman" w:hAnsi="Times New Roman" w:cs="Times New Roman"/>
          <w:bCs/>
          <w:sz w:val="24"/>
          <w:szCs w:val="24"/>
        </w:rPr>
        <w:t xml:space="preserve"> maintenance, repair, and operating supplies. These refer to items that are frequently purchased. They have an indirect contribution to the operations of the business by the production of the end product. This includes cleaning supplies, bulbs, printing papers, etc. Unless they are ordering large quantities, MRO buyers make faster decisions. The last category under this layer is the business services which are services that a firm purchase</w:t>
      </w:r>
      <w:r w:rsidR="00BD40F1">
        <w:rPr>
          <w:rFonts w:ascii="Times New Roman" w:eastAsia="Times New Roman" w:hAnsi="Times New Roman" w:cs="Times New Roman"/>
          <w:bCs/>
          <w:sz w:val="24"/>
          <w:szCs w:val="24"/>
        </w:rPr>
        <w:t>s</w:t>
      </w:r>
      <w:r w:rsidRPr="00B438E7">
        <w:rPr>
          <w:rFonts w:ascii="Times New Roman" w:eastAsia="Times New Roman" w:hAnsi="Times New Roman" w:cs="Times New Roman"/>
          <w:bCs/>
          <w:sz w:val="24"/>
          <w:szCs w:val="24"/>
        </w:rPr>
        <w:t xml:space="preserve"> to help in operations. These include security services, marketing services, legal services, cleaning services, and promotional services. Decisions to outsource depends on the risk involved in performing the task, how often the task will be performed, the level of expertise required, and the cost differences between outsourcing and providing the serv</w:t>
      </w:r>
      <w:r w:rsidR="00BD40F1">
        <w:rPr>
          <w:rFonts w:ascii="Times New Roman" w:eastAsia="Times New Roman" w:hAnsi="Times New Roman" w:cs="Times New Roman"/>
          <w:bCs/>
          <w:sz w:val="24"/>
          <w:szCs w:val="24"/>
        </w:rPr>
        <w:t>ice internally (Solomon, Greg &amp;</w:t>
      </w:r>
      <w:r w:rsidRPr="00B438E7">
        <w:rPr>
          <w:rFonts w:ascii="Times New Roman" w:eastAsia="Times New Roman" w:hAnsi="Times New Roman" w:cs="Times New Roman"/>
          <w:bCs/>
          <w:sz w:val="24"/>
          <w:szCs w:val="24"/>
        </w:rPr>
        <w:t xml:space="preserve"> Elnora, 2018). </w:t>
      </w:r>
    </w:p>
    <w:p w:rsidR="00176313" w:rsidRPr="00BD40F1" w:rsidRDefault="00176313" w:rsidP="00B438E7">
      <w:pPr>
        <w:spacing w:after="0" w:line="240" w:lineRule="auto"/>
        <w:ind w:firstLine="720"/>
        <w:jc w:val="center"/>
        <w:rPr>
          <w:rFonts w:ascii="Times New Roman" w:eastAsia="Times New Roman" w:hAnsi="Times New Roman" w:cs="Times New Roman"/>
          <w:b/>
          <w:bCs/>
          <w:sz w:val="24"/>
          <w:szCs w:val="24"/>
        </w:rPr>
      </w:pPr>
      <w:r w:rsidRPr="00BD40F1">
        <w:rPr>
          <w:rFonts w:ascii="Times New Roman" w:eastAsia="Times New Roman" w:hAnsi="Times New Roman" w:cs="Times New Roman"/>
          <w:b/>
          <w:bCs/>
          <w:sz w:val="24"/>
          <w:szCs w:val="24"/>
        </w:rPr>
        <w:t>The process of innovation</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 xml:space="preserve">Innovation is anything that customers will look at as new, modern, or improved from the previous model. This ranges from minor changes to huge game-changing modifications and retrofitting. This also entirely includes a brand-new product. Innovation is categorized into three; continuous, discontinuous, and dynamically continuous. For a continuous form of innovation, the company should do a modification to the existing product. Customers who buy it will not be required to learn anything new </w:t>
      </w:r>
      <w:r w:rsidR="00BD40F1">
        <w:rPr>
          <w:rFonts w:ascii="Times New Roman" w:eastAsia="Times New Roman" w:hAnsi="Times New Roman" w:cs="Times New Roman"/>
          <w:bCs/>
          <w:sz w:val="24"/>
          <w:szCs w:val="24"/>
        </w:rPr>
        <w:t>(Solomon, Greg&amp; Elnora, 2018)</w:t>
      </w:r>
      <w:r w:rsidRPr="00B438E7">
        <w:rPr>
          <w:rFonts w:ascii="Times New Roman" w:eastAsia="Times New Roman" w:hAnsi="Times New Roman" w:cs="Times New Roman"/>
          <w:bCs/>
          <w:sz w:val="24"/>
          <w:szCs w:val="24"/>
        </w:rPr>
        <w:t xml:space="preserve">. Users will be required to learn a few things. A system is created by combining multiple technologies, a technique known as convergence. Discontinuous innovation changes the way people live to a great extent. Consumers need full instructions to be able to use the products effectively. </w:t>
      </w:r>
    </w:p>
    <w:p w:rsidR="00176313" w:rsidRPr="00BD40F1" w:rsidRDefault="00176313" w:rsidP="00B438E7">
      <w:pPr>
        <w:spacing w:after="0" w:line="240" w:lineRule="auto"/>
        <w:ind w:firstLine="720"/>
        <w:jc w:val="center"/>
        <w:rPr>
          <w:rFonts w:ascii="Times New Roman" w:eastAsia="Times New Roman" w:hAnsi="Times New Roman" w:cs="Times New Roman"/>
          <w:b/>
          <w:bCs/>
          <w:sz w:val="24"/>
          <w:szCs w:val="24"/>
        </w:rPr>
      </w:pPr>
      <w:r w:rsidRPr="00BD40F1">
        <w:rPr>
          <w:rFonts w:ascii="Times New Roman" w:eastAsia="Times New Roman" w:hAnsi="Times New Roman" w:cs="Times New Roman"/>
          <w:b/>
          <w:bCs/>
          <w:sz w:val="24"/>
          <w:szCs w:val="24"/>
        </w:rPr>
        <w:t>Development of new product</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There are seven steps in developing a new product. First and foremost, an idea about that product has to be born. Secondly, there will be a screening of the product concept development. The strategy to be used for marketing should be considered. Analysis of the business to be done, product to be developed at the technical stage, test the market and commercialize it.</w:t>
      </w:r>
    </w:p>
    <w:p w:rsidR="00176313" w:rsidRPr="00BD40F1" w:rsidRDefault="00176313" w:rsidP="00B438E7">
      <w:pPr>
        <w:spacing w:after="0" w:line="240" w:lineRule="auto"/>
        <w:ind w:firstLine="720"/>
        <w:jc w:val="center"/>
        <w:rPr>
          <w:rFonts w:ascii="Times New Roman" w:eastAsia="Times New Roman" w:hAnsi="Times New Roman" w:cs="Times New Roman"/>
          <w:b/>
          <w:bCs/>
          <w:sz w:val="24"/>
          <w:szCs w:val="24"/>
        </w:rPr>
      </w:pPr>
      <w:r w:rsidRPr="00BD40F1">
        <w:rPr>
          <w:rFonts w:ascii="Times New Roman" w:eastAsia="Times New Roman" w:hAnsi="Times New Roman" w:cs="Times New Roman"/>
          <w:b/>
          <w:bCs/>
          <w:sz w:val="24"/>
          <w:szCs w:val="24"/>
        </w:rPr>
        <w:t>Diffusion and adoption of new products</w:t>
      </w:r>
    </w:p>
    <w:p w:rsidR="00176313" w:rsidRPr="00B438E7" w:rsidRDefault="00176313" w:rsidP="00B438E7">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 xml:space="preserve">The company should make the customer to choose its product by proper advertising, promotions, and other potential sales communications. This is one of the powerful ways of making the product known to the outside market world. The product should always be available when asked for by customer. The company should ensure that the production </w:t>
      </w:r>
      <w:r w:rsidR="00B438E7" w:rsidRPr="00B438E7">
        <w:rPr>
          <w:rFonts w:ascii="Times New Roman" w:eastAsia="Times New Roman" w:hAnsi="Times New Roman" w:cs="Times New Roman"/>
          <w:bCs/>
          <w:sz w:val="24"/>
          <w:szCs w:val="24"/>
        </w:rPr>
        <w:t>team meets</w:t>
      </w:r>
      <w:r w:rsidRPr="00B438E7">
        <w:rPr>
          <w:rFonts w:ascii="Times New Roman" w:eastAsia="Times New Roman" w:hAnsi="Times New Roman" w:cs="Times New Roman"/>
          <w:bCs/>
          <w:sz w:val="24"/>
          <w:szCs w:val="24"/>
        </w:rPr>
        <w:t xml:space="preserve"> their consumption targets. Trial size packages and de</w:t>
      </w:r>
      <w:r w:rsidR="00BD40F1">
        <w:rPr>
          <w:rFonts w:ascii="Times New Roman" w:eastAsia="Times New Roman" w:hAnsi="Times New Roman" w:cs="Times New Roman"/>
          <w:bCs/>
          <w:sz w:val="24"/>
          <w:szCs w:val="24"/>
        </w:rPr>
        <w:t>mos should be a</w:t>
      </w:r>
      <w:r w:rsidRPr="00B438E7">
        <w:rPr>
          <w:rFonts w:ascii="Times New Roman" w:eastAsia="Times New Roman" w:hAnsi="Times New Roman" w:cs="Times New Roman"/>
          <w:bCs/>
          <w:sz w:val="24"/>
          <w:szCs w:val="24"/>
        </w:rPr>
        <w:t>vailed and use massive advertising.</w:t>
      </w:r>
      <w:r w:rsidR="00BD40F1">
        <w:rPr>
          <w:rFonts w:ascii="Times New Roman" w:eastAsia="Times New Roman" w:hAnsi="Times New Roman" w:cs="Times New Roman"/>
          <w:bCs/>
          <w:sz w:val="24"/>
          <w:szCs w:val="24"/>
        </w:rPr>
        <w:t xml:space="preserve"> According to Solomon, Greg, &amp; </w:t>
      </w:r>
      <w:r w:rsidRPr="00B438E7">
        <w:rPr>
          <w:rFonts w:ascii="Times New Roman" w:eastAsia="Times New Roman" w:hAnsi="Times New Roman" w:cs="Times New Roman"/>
          <w:bCs/>
          <w:sz w:val="24"/>
          <w:szCs w:val="24"/>
        </w:rPr>
        <w:t xml:space="preserve">Elnora (2018), </w:t>
      </w:r>
      <w:r w:rsidR="00BD40F1">
        <w:rPr>
          <w:rFonts w:ascii="Times New Roman" w:eastAsia="Times New Roman" w:hAnsi="Times New Roman" w:cs="Times New Roman"/>
          <w:bCs/>
          <w:sz w:val="24"/>
          <w:szCs w:val="24"/>
        </w:rPr>
        <w:t>t</w:t>
      </w:r>
      <w:r w:rsidRPr="00B438E7">
        <w:rPr>
          <w:rFonts w:ascii="Times New Roman" w:eastAsia="Times New Roman" w:hAnsi="Times New Roman" w:cs="Times New Roman"/>
          <w:bCs/>
          <w:sz w:val="24"/>
          <w:szCs w:val="24"/>
        </w:rPr>
        <w:t>his is called the adoption pyramid.</w:t>
      </w:r>
    </w:p>
    <w:p w:rsidR="00176313" w:rsidRPr="007E3F75" w:rsidRDefault="00176313" w:rsidP="007E3F75">
      <w:pPr>
        <w:spacing w:after="0" w:line="240" w:lineRule="auto"/>
        <w:ind w:firstLine="720"/>
        <w:rPr>
          <w:rFonts w:ascii="Times New Roman" w:eastAsia="Times New Roman" w:hAnsi="Times New Roman" w:cs="Times New Roman"/>
          <w:bCs/>
          <w:sz w:val="24"/>
          <w:szCs w:val="24"/>
        </w:rPr>
      </w:pPr>
      <w:r w:rsidRPr="00B438E7">
        <w:rPr>
          <w:rFonts w:ascii="Times New Roman" w:eastAsia="Times New Roman" w:hAnsi="Times New Roman" w:cs="Times New Roman"/>
          <w:bCs/>
          <w:sz w:val="24"/>
          <w:szCs w:val="24"/>
        </w:rPr>
        <w:t>In conclusion, chapter eight talks about product innovations, different layers of product concepts, how marketers classify products to influence how the buyers make their buying decisions</w:t>
      </w:r>
      <w:r w:rsidR="00BD40F1">
        <w:rPr>
          <w:rFonts w:ascii="Times New Roman" w:eastAsia="Times New Roman" w:hAnsi="Times New Roman" w:cs="Times New Roman"/>
          <w:bCs/>
          <w:sz w:val="24"/>
          <w:szCs w:val="24"/>
        </w:rPr>
        <w:t xml:space="preserve">. There is a also a focus on </w:t>
      </w:r>
      <w:r w:rsidRPr="00B438E7">
        <w:rPr>
          <w:rFonts w:ascii="Times New Roman" w:eastAsia="Times New Roman" w:hAnsi="Times New Roman" w:cs="Times New Roman"/>
          <w:bCs/>
          <w:sz w:val="24"/>
          <w:szCs w:val="24"/>
        </w:rPr>
        <w:t>different types of product innovations, the detailed seven steps of product innovation developed from a mere idea up to screening, developing the product, marketing the product, testing the effectiveness of the market, and eventually sell</w:t>
      </w:r>
      <w:r w:rsidR="00BD40F1">
        <w:rPr>
          <w:rFonts w:ascii="Times New Roman" w:eastAsia="Times New Roman" w:hAnsi="Times New Roman" w:cs="Times New Roman"/>
          <w:bCs/>
          <w:sz w:val="24"/>
          <w:szCs w:val="24"/>
        </w:rPr>
        <w:t>ing</w:t>
      </w:r>
      <w:r w:rsidRPr="00B438E7">
        <w:rPr>
          <w:rFonts w:ascii="Times New Roman" w:eastAsia="Times New Roman" w:hAnsi="Times New Roman" w:cs="Times New Roman"/>
          <w:bCs/>
          <w:sz w:val="24"/>
          <w:szCs w:val="24"/>
        </w:rPr>
        <w:t xml:space="preserve"> new products through a concept known as the adoption pyramid.</w:t>
      </w:r>
    </w:p>
    <w:p w:rsidR="00D35303" w:rsidRPr="007E3F75" w:rsidRDefault="00D35303" w:rsidP="00B438E7">
      <w:pPr>
        <w:spacing w:after="0" w:line="240" w:lineRule="auto"/>
        <w:jc w:val="center"/>
        <w:rPr>
          <w:rFonts w:ascii="Times New Roman" w:hAnsi="Times New Roman" w:cs="Times New Roman"/>
          <w:b/>
          <w:bCs/>
          <w:sz w:val="24"/>
          <w:szCs w:val="24"/>
        </w:rPr>
      </w:pPr>
      <w:bookmarkStart w:id="0" w:name="_GoBack"/>
      <w:bookmarkEnd w:id="0"/>
      <w:r w:rsidRPr="007E3F75">
        <w:rPr>
          <w:rFonts w:ascii="Times New Roman" w:hAnsi="Times New Roman" w:cs="Times New Roman"/>
          <w:b/>
          <w:bCs/>
          <w:sz w:val="24"/>
          <w:szCs w:val="24"/>
        </w:rPr>
        <w:lastRenderedPageBreak/>
        <w:t>References</w:t>
      </w:r>
    </w:p>
    <w:p w:rsidR="000C48BB" w:rsidRPr="00B438E7" w:rsidRDefault="000C48BB" w:rsidP="00B438E7">
      <w:pPr>
        <w:spacing w:after="0" w:line="240" w:lineRule="auto"/>
        <w:ind w:left="720" w:hanging="720"/>
        <w:rPr>
          <w:rFonts w:ascii="Times New Roman" w:hAnsi="Times New Roman" w:cs="Times New Roman"/>
          <w:bCs/>
          <w:sz w:val="24"/>
          <w:szCs w:val="24"/>
        </w:rPr>
      </w:pPr>
      <w:r w:rsidRPr="00B438E7">
        <w:rPr>
          <w:rFonts w:ascii="Times New Roman" w:hAnsi="Times New Roman" w:cs="Times New Roman"/>
          <w:bCs/>
          <w:sz w:val="24"/>
          <w:szCs w:val="24"/>
        </w:rPr>
        <w:t>Solomon, Michael R., Greg Marshall and Elnora W. Stuart (2018), Marketing: Real People, Real Choices, 10th Ed, Upper Saddle River, New Jersey: Prentice Hall.</w:t>
      </w:r>
    </w:p>
    <w:p w:rsidR="00301C5B" w:rsidRPr="00B438E7" w:rsidRDefault="00301C5B" w:rsidP="00B438E7">
      <w:pPr>
        <w:spacing w:after="0" w:line="240" w:lineRule="auto"/>
        <w:ind w:left="720" w:hanging="720"/>
        <w:rPr>
          <w:rFonts w:ascii="Times New Roman" w:hAnsi="Times New Roman" w:cs="Times New Roman"/>
          <w:bCs/>
          <w:sz w:val="24"/>
          <w:szCs w:val="24"/>
        </w:rPr>
      </w:pPr>
    </w:p>
    <w:sectPr w:rsidR="00301C5B" w:rsidRPr="00B438E7"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D1C" w:rsidRDefault="00804D1C" w:rsidP="00D35303">
      <w:pPr>
        <w:spacing w:after="0" w:line="240" w:lineRule="auto"/>
      </w:pPr>
      <w:r>
        <w:separator/>
      </w:r>
    </w:p>
  </w:endnote>
  <w:endnote w:type="continuationSeparator" w:id="1">
    <w:p w:rsidR="00804D1C" w:rsidRDefault="00804D1C" w:rsidP="00D35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D1C" w:rsidRDefault="00804D1C" w:rsidP="00D35303">
      <w:pPr>
        <w:spacing w:after="0" w:line="240" w:lineRule="auto"/>
      </w:pPr>
      <w:r>
        <w:separator/>
      </w:r>
    </w:p>
  </w:footnote>
  <w:footnote w:type="continuationSeparator" w:id="1">
    <w:p w:rsidR="00804D1C" w:rsidRDefault="00804D1C" w:rsidP="00D353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03" w:rsidRPr="00D35303" w:rsidRDefault="00845DB3"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7E3F75">
      <w:rPr>
        <w:rFonts w:ascii="Times New Roman" w:hAnsi="Times New Roman" w:cs="Times New Roman"/>
        <w:noProof/>
        <w:sz w:val="24"/>
        <w:szCs w:val="24"/>
      </w:rPr>
      <w:t>3</w:t>
    </w:r>
    <w:r w:rsidRPr="00D3530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19A"/>
    <w:rsid w:val="0009584A"/>
    <w:rsid w:val="00097BBC"/>
    <w:rsid w:val="000C48BB"/>
    <w:rsid w:val="000E6E6F"/>
    <w:rsid w:val="001141A1"/>
    <w:rsid w:val="001552D6"/>
    <w:rsid w:val="0016437B"/>
    <w:rsid w:val="001654A2"/>
    <w:rsid w:val="00176313"/>
    <w:rsid w:val="0019710D"/>
    <w:rsid w:val="001A0C26"/>
    <w:rsid w:val="001D7439"/>
    <w:rsid w:val="001D7668"/>
    <w:rsid w:val="001F3924"/>
    <w:rsid w:val="002108A3"/>
    <w:rsid w:val="00220684"/>
    <w:rsid w:val="00245240"/>
    <w:rsid w:val="00263814"/>
    <w:rsid w:val="00264ACA"/>
    <w:rsid w:val="00280B02"/>
    <w:rsid w:val="00297F9B"/>
    <w:rsid w:val="002B4B93"/>
    <w:rsid w:val="002B6DD3"/>
    <w:rsid w:val="002C3666"/>
    <w:rsid w:val="00301C5B"/>
    <w:rsid w:val="003464C7"/>
    <w:rsid w:val="00391D27"/>
    <w:rsid w:val="00392BEC"/>
    <w:rsid w:val="003E26EB"/>
    <w:rsid w:val="003F62BE"/>
    <w:rsid w:val="00402591"/>
    <w:rsid w:val="00406EEB"/>
    <w:rsid w:val="00422C0F"/>
    <w:rsid w:val="004472BA"/>
    <w:rsid w:val="00453977"/>
    <w:rsid w:val="004657AD"/>
    <w:rsid w:val="0048581D"/>
    <w:rsid w:val="004A2209"/>
    <w:rsid w:val="004A502C"/>
    <w:rsid w:val="004E771B"/>
    <w:rsid w:val="005055F9"/>
    <w:rsid w:val="00525361"/>
    <w:rsid w:val="0057369F"/>
    <w:rsid w:val="005C6419"/>
    <w:rsid w:val="005D5D2B"/>
    <w:rsid w:val="00617448"/>
    <w:rsid w:val="006A5F4E"/>
    <w:rsid w:val="006B6429"/>
    <w:rsid w:val="006C0CC1"/>
    <w:rsid w:val="006E1DE9"/>
    <w:rsid w:val="007221E9"/>
    <w:rsid w:val="007238DB"/>
    <w:rsid w:val="0073375A"/>
    <w:rsid w:val="007462FB"/>
    <w:rsid w:val="00751B21"/>
    <w:rsid w:val="0077619A"/>
    <w:rsid w:val="007E3F75"/>
    <w:rsid w:val="007F4191"/>
    <w:rsid w:val="00803742"/>
    <w:rsid w:val="0080442D"/>
    <w:rsid w:val="00804D1C"/>
    <w:rsid w:val="00807236"/>
    <w:rsid w:val="00814FD4"/>
    <w:rsid w:val="00845DB3"/>
    <w:rsid w:val="00877920"/>
    <w:rsid w:val="00887942"/>
    <w:rsid w:val="008B0A1C"/>
    <w:rsid w:val="008B471A"/>
    <w:rsid w:val="008B4C5F"/>
    <w:rsid w:val="008C543D"/>
    <w:rsid w:val="008C593E"/>
    <w:rsid w:val="009270E1"/>
    <w:rsid w:val="00971DE2"/>
    <w:rsid w:val="00973676"/>
    <w:rsid w:val="00987066"/>
    <w:rsid w:val="009A7D3B"/>
    <w:rsid w:val="009B1407"/>
    <w:rsid w:val="009B4A80"/>
    <w:rsid w:val="00A73C90"/>
    <w:rsid w:val="00A95723"/>
    <w:rsid w:val="00AA51C8"/>
    <w:rsid w:val="00AA67EB"/>
    <w:rsid w:val="00AB6221"/>
    <w:rsid w:val="00AD1DAC"/>
    <w:rsid w:val="00AE738F"/>
    <w:rsid w:val="00AF1ADE"/>
    <w:rsid w:val="00B438E7"/>
    <w:rsid w:val="00B53D52"/>
    <w:rsid w:val="00BB35BB"/>
    <w:rsid w:val="00BC26B2"/>
    <w:rsid w:val="00BD40F1"/>
    <w:rsid w:val="00C62C48"/>
    <w:rsid w:val="00C73BD4"/>
    <w:rsid w:val="00CC4BD1"/>
    <w:rsid w:val="00CD7BB6"/>
    <w:rsid w:val="00CE4944"/>
    <w:rsid w:val="00D0677E"/>
    <w:rsid w:val="00D14777"/>
    <w:rsid w:val="00D33745"/>
    <w:rsid w:val="00D35303"/>
    <w:rsid w:val="00D42575"/>
    <w:rsid w:val="00D87DE8"/>
    <w:rsid w:val="00DC5BC6"/>
    <w:rsid w:val="00DD7E39"/>
    <w:rsid w:val="00DE598C"/>
    <w:rsid w:val="00E275B7"/>
    <w:rsid w:val="00E30176"/>
    <w:rsid w:val="00E40815"/>
    <w:rsid w:val="00E54FD2"/>
    <w:rsid w:val="00E6071C"/>
    <w:rsid w:val="00E82500"/>
    <w:rsid w:val="00EA1BA6"/>
    <w:rsid w:val="00EB779B"/>
    <w:rsid w:val="00EC79E5"/>
    <w:rsid w:val="00ED4296"/>
    <w:rsid w:val="00EE00BA"/>
    <w:rsid w:val="00F00002"/>
    <w:rsid w:val="00F7311F"/>
    <w:rsid w:val="00F74759"/>
    <w:rsid w:val="00F80A6F"/>
    <w:rsid w:val="00F8182A"/>
    <w:rsid w:val="00F820B7"/>
    <w:rsid w:val="00FA1381"/>
    <w:rsid w:val="00FF41CA"/>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s>
</file>

<file path=word/webSettings.xml><?xml version="1.0" encoding="utf-8"?>
<w:webSettings xmlns:r="http://schemas.openxmlformats.org/officeDocument/2006/relationships" xmlns:w="http://schemas.openxmlformats.org/wordprocessingml/2006/main">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2021-03-21T22:21:00Z</dcterms:created>
  <dcterms:modified xsi:type="dcterms:W3CDTF">2021-03-21T22:21:00Z</dcterms:modified>
</cp:coreProperties>
</file>